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BD" w:rsidRDefault="00DC79BD" w:rsidP="00DC79BD"/>
    <w:p w:rsidR="00DC79BD" w:rsidRDefault="00DC79BD" w:rsidP="00DC79BD">
      <w:pPr>
        <w:tabs>
          <w:tab w:val="left" w:pos="1242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DC79BD" w:rsidRDefault="00DC79BD" w:rsidP="00DC79BD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«НИКОЛЬСКОЕ»</w:t>
      </w:r>
    </w:p>
    <w:p w:rsidR="00DC79BD" w:rsidRDefault="00DC79BD" w:rsidP="00DC79BD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DC79BD" w:rsidRDefault="00DC79BD" w:rsidP="00DC7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79BD" w:rsidRDefault="00DC79BD" w:rsidP="00DC7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Никольск.                                 № 2                    14  января  2019 г.                                                                                                                                 </w:t>
      </w:r>
    </w:p>
    <w:p w:rsidR="00DC79BD" w:rsidRDefault="00DC79BD" w:rsidP="00DC7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79BD" w:rsidRDefault="00DC79BD" w:rsidP="00DC79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 4 статьи 2  Закона Республики Бурятия «О порядке и нормативах заготовки гражданами древесины для собственных нужд» от 07.09.2007 года № 2455 -111 на основании акта обследования жилого дома и надворных построек,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Болоневой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Полины Ивановны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Никольск, ул. Кирова,   дом  № 66 кв. 2</w:t>
      </w:r>
    </w:p>
    <w:p w:rsidR="00DC79BD" w:rsidRDefault="00DC79BD" w:rsidP="00DC7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«Никольское» постановляет:</w:t>
      </w:r>
    </w:p>
    <w:p w:rsidR="00DC79BD" w:rsidRDefault="00DC79BD" w:rsidP="00DC7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1.Подтвердить потребность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Болоневой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Полины Ивановны   в ликвидной древесине  </w:t>
      </w:r>
      <w:r>
        <w:rPr>
          <w:rFonts w:ascii="Times New Roman" w:hAnsi="Times New Roman" w:cs="Times New Roman"/>
          <w:sz w:val="28"/>
          <w:szCs w:val="28"/>
        </w:rPr>
        <w:t xml:space="preserve">для собственных нужд  в количестве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80 куб. м.,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для ремонта жилого дома -5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хозяйственных построек  </w:t>
      </w:r>
      <w:r>
        <w:rPr>
          <w:rFonts w:ascii="Times New Roman" w:hAnsi="Times New Roman" w:cs="Times New Roman"/>
          <w:b/>
          <w:sz w:val="28"/>
          <w:szCs w:val="28"/>
        </w:rPr>
        <w:t>25 куб. м</w:t>
      </w:r>
      <w:r>
        <w:rPr>
          <w:rFonts w:ascii="Times New Roman" w:hAnsi="Times New Roman" w:cs="Times New Roman"/>
          <w:sz w:val="28"/>
          <w:szCs w:val="28"/>
        </w:rPr>
        <w:t xml:space="preserve">., для ремонта изгородей и навесов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C79BD" w:rsidRDefault="00DC79BD" w:rsidP="00DC7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C79BD" w:rsidRDefault="00DC79BD" w:rsidP="00DC7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79BD" w:rsidRDefault="00DC79BD" w:rsidP="00DC7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«Никольское»                                   И.А. Калашников.</w:t>
      </w:r>
    </w:p>
    <w:p w:rsidR="00DC79BD" w:rsidRDefault="00DC79BD" w:rsidP="00DC79BD"/>
    <w:p w:rsidR="00DC79BD" w:rsidRDefault="00DC79BD" w:rsidP="00DC79BD"/>
    <w:p w:rsidR="00704E49" w:rsidRPr="00DC79BD" w:rsidRDefault="00704E49" w:rsidP="00DC79BD">
      <w:bookmarkStart w:id="0" w:name="_GoBack"/>
      <w:bookmarkEnd w:id="0"/>
    </w:p>
    <w:sectPr w:rsidR="00704E49" w:rsidRPr="00DC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1E"/>
    <w:rsid w:val="00704E49"/>
    <w:rsid w:val="007F6B1E"/>
    <w:rsid w:val="00DC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2019-01-22T11:07:00Z</dcterms:created>
  <dcterms:modified xsi:type="dcterms:W3CDTF">2019-01-22T11:07:00Z</dcterms:modified>
</cp:coreProperties>
</file>